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00" w:rsidRDefault="009F2C00" w:rsidP="009F2C00">
      <w:pPr>
        <w:tabs>
          <w:tab w:val="left" w:pos="7230"/>
        </w:tabs>
        <w:spacing w:line="560" w:lineRule="exact"/>
        <w:jc w:val="left"/>
        <w:rPr>
          <w:rFonts w:ascii="黑体" w:eastAsia="黑体" w:hAnsi="黑体" w:cs="方正小标宋_GBK" w:hint="eastAsia"/>
          <w:color w:val="000000"/>
          <w:sz w:val="32"/>
          <w:szCs w:val="32"/>
        </w:rPr>
      </w:pPr>
      <w:r>
        <w:rPr>
          <w:rFonts w:ascii="黑体" w:eastAsia="黑体" w:hAnsi="黑体" w:cs="方正小标宋_GBK" w:hint="eastAsia"/>
          <w:color w:val="000000"/>
          <w:sz w:val="32"/>
          <w:szCs w:val="32"/>
        </w:rPr>
        <w:t>附件</w:t>
      </w:r>
    </w:p>
    <w:p w:rsidR="009F2C00" w:rsidRDefault="009F2C00" w:rsidP="009F2C00">
      <w:pPr>
        <w:tabs>
          <w:tab w:val="left" w:pos="7230"/>
        </w:tabs>
        <w:spacing w:line="760" w:lineRule="exact"/>
        <w:jc w:val="left"/>
        <w:rPr>
          <w:rFonts w:ascii="黑体" w:eastAsia="黑体" w:hAnsi="黑体" w:cs="方正小标宋_GBK" w:hint="eastAsia"/>
          <w:color w:val="000000"/>
          <w:sz w:val="32"/>
          <w:szCs w:val="32"/>
        </w:rPr>
      </w:pPr>
    </w:p>
    <w:p w:rsidR="009F2C00" w:rsidRDefault="009F2C00" w:rsidP="009F2C00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“数字贸易未来发展趋势”</w:t>
      </w:r>
    </w:p>
    <w:p w:rsidR="009F2C00" w:rsidRDefault="009F2C00" w:rsidP="009F2C00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线上培训会参会回执表</w:t>
      </w:r>
    </w:p>
    <w:p w:rsidR="009F2C00" w:rsidRDefault="009F2C00" w:rsidP="009F2C00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color w:val="000000"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270"/>
        <w:gridCol w:w="1119"/>
        <w:gridCol w:w="4070"/>
      </w:tblGrid>
      <w:tr w:rsidR="009F2C00" w:rsidTr="008800A3">
        <w:trPr>
          <w:trHeight w:val="803"/>
        </w:trPr>
        <w:tc>
          <w:tcPr>
            <w:tcW w:w="1275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9F2C00" w:rsidTr="008800A3">
        <w:trPr>
          <w:trHeight w:val="927"/>
        </w:trPr>
        <w:tc>
          <w:tcPr>
            <w:tcW w:w="1275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9F2C00" w:rsidTr="008800A3">
        <w:trPr>
          <w:trHeight w:val="927"/>
        </w:trPr>
        <w:tc>
          <w:tcPr>
            <w:tcW w:w="1275" w:type="dxa"/>
            <w:vAlign w:val="center"/>
          </w:tcPr>
          <w:p w:rsidR="009F2C00" w:rsidRDefault="009F2C00" w:rsidP="008800A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9F2C00" w:rsidRDefault="009F2C00" w:rsidP="008800A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9F2C00" w:rsidTr="008800A3">
        <w:trPr>
          <w:trHeight w:val="1255"/>
        </w:trPr>
        <w:tc>
          <w:tcPr>
            <w:tcW w:w="1275" w:type="dxa"/>
          </w:tcPr>
          <w:p w:rsidR="009F2C00" w:rsidRDefault="009F2C00" w:rsidP="008800A3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9F2C00" w:rsidRDefault="009F2C00" w:rsidP="008800A3">
            <w:pPr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□</w:t>
            </w:r>
            <w:hyperlink r:id="rId4" w:tgtFrame="C:UsersfwDesktop6.30走出去培训_blank" w:history="1">
              <w:r>
                <w:rPr>
                  <w:rStyle w:val="a3"/>
                  <w:rFonts w:ascii="仿宋_GB2312" w:hAnsi="Times New Roman" w:cs="宋体" w:hint="eastAsia"/>
                  <w:color w:val="000000"/>
                  <w:sz w:val="30"/>
                  <w:szCs w:val="30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□通信□教育□建筑□文化□旅游</w:t>
            </w:r>
          </w:p>
          <w:p w:rsidR="009F2C00" w:rsidRDefault="009F2C00" w:rsidP="008800A3">
            <w:pPr>
              <w:rPr>
                <w:rFonts w:ascii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color w:val="000000"/>
                <w:sz w:val="30"/>
                <w:szCs w:val="30"/>
              </w:rPr>
              <w:t>□会展□广告□物流□法律□其它</w:t>
            </w:r>
          </w:p>
        </w:tc>
      </w:tr>
    </w:tbl>
    <w:p w:rsidR="009F2C00" w:rsidRDefault="009F2C00" w:rsidP="009F2C00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F2C00" w:rsidRDefault="009F2C00" w:rsidP="009F2C00"/>
    <w:p w:rsidR="009F2C00" w:rsidRDefault="009F2C00" w:rsidP="009F2C00">
      <w:pPr>
        <w:jc w:val="left"/>
        <w:rPr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请于2023年6月29日12:00前将此回执反馈到</w:t>
      </w:r>
      <w:r>
        <w:rPr>
          <w:rFonts w:ascii="仿宋_GB2312" w:eastAsia="仿宋_GB2312" w:hAnsi="华文中宋"/>
          <w:color w:val="000000"/>
          <w:sz w:val="32"/>
          <w:szCs w:val="32"/>
        </w:rPr>
        <w:t>会员发展部联系人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邮箱（</w:t>
      </w:r>
      <w:r>
        <w:rPr>
          <w:rFonts w:ascii="仿宋_GB2312" w:eastAsia="仿宋_GB2312" w:hAnsi="华文中宋"/>
          <w:color w:val="000000"/>
          <w:sz w:val="32"/>
          <w:szCs w:val="32"/>
        </w:rPr>
        <w:t>shiyeran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@cc</w:t>
      </w:r>
      <w:r>
        <w:rPr>
          <w:rFonts w:ascii="仿宋_GB2312" w:eastAsia="仿宋_GB2312" w:hAnsi="华文中宋"/>
          <w:color w:val="000000"/>
          <w:sz w:val="32"/>
          <w:szCs w:val="32"/>
        </w:rPr>
        <w:t>oic.cn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）</w:t>
      </w:r>
    </w:p>
    <w:p w:rsidR="009F2C00" w:rsidRDefault="009F2C00" w:rsidP="009F2C00">
      <w:pPr>
        <w:tabs>
          <w:tab w:val="left" w:pos="7230"/>
        </w:tabs>
        <w:spacing w:line="760" w:lineRule="exact"/>
        <w:jc w:val="left"/>
        <w:rPr>
          <w:rFonts w:ascii="黑体" w:eastAsia="黑体" w:hAnsi="黑体" w:cs="方正小标宋_GBK"/>
          <w:color w:val="000000"/>
          <w:sz w:val="32"/>
          <w:szCs w:val="32"/>
        </w:rPr>
      </w:pPr>
    </w:p>
    <w:p w:rsidR="009F2C00" w:rsidRDefault="009F2C00" w:rsidP="009F2C00">
      <w:pPr>
        <w:autoSpaceDE w:val="0"/>
        <w:spacing w:line="560" w:lineRule="exact"/>
        <w:jc w:val="left"/>
        <w:outlineLvl w:val="2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9F2C00" w:rsidRDefault="009F2C00" w:rsidP="009F2C00"/>
    <w:p w:rsidR="009F2C00" w:rsidRPr="00E4550E" w:rsidRDefault="009F2C00" w:rsidP="009F2C00"/>
    <w:p w:rsidR="009F2C00" w:rsidRPr="005E5A29" w:rsidRDefault="009F2C00" w:rsidP="009F2C00">
      <w:pPr>
        <w:autoSpaceDE w:val="0"/>
        <w:spacing w:line="560" w:lineRule="exact"/>
        <w:ind w:firstLineChars="200" w:firstLine="640"/>
        <w:jc w:val="left"/>
        <w:outlineLvl w:val="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F2C00" w:rsidRPr="006B6F54" w:rsidRDefault="009F2C00" w:rsidP="009F2C00">
      <w:pPr>
        <w:spacing w:line="760" w:lineRule="exact"/>
        <w:jc w:val="center"/>
      </w:pPr>
    </w:p>
    <w:p w:rsidR="00937A58" w:rsidRPr="009F2C00" w:rsidRDefault="00937A58">
      <w:bookmarkStart w:id="0" w:name="_GoBack"/>
      <w:bookmarkEnd w:id="0"/>
    </w:p>
    <w:sectPr w:rsidR="00937A58" w:rsidRPr="009F2C00" w:rsidSect="006B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00"/>
    <w:rsid w:val="00937A58"/>
    <w:rsid w:val="009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0CAE4-86D2-49BB-AD0E-9EAA83A5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9F2C00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ike.baidu.com/view/276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2023-06-25T01:39:00Z</dcterms:created>
  <dcterms:modified xsi:type="dcterms:W3CDTF">2023-06-25T01:40:00Z</dcterms:modified>
</cp:coreProperties>
</file>